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02" w:rsidRPr="007B0102" w:rsidRDefault="007B0102" w:rsidP="007B0102">
      <w:pPr>
        <w:jc w:val="center"/>
        <w:rPr>
          <w:rFonts w:eastAsia="Times New Roman" w:cs="Times New Roman"/>
          <w:bCs/>
          <w:lang w:eastAsia="en-US"/>
        </w:rPr>
      </w:pPr>
      <w:r w:rsidRPr="007B0102">
        <w:rPr>
          <w:rFonts w:eastAsia="Times New Roman" w:cs="Times New Roman"/>
          <w:bCs/>
          <w:lang w:eastAsia="en-US"/>
        </w:rPr>
        <w:t>ДОГОВОР  № ___________</w:t>
      </w:r>
    </w:p>
    <w:p w:rsidR="007B0102" w:rsidRPr="007B0102" w:rsidRDefault="007B0102" w:rsidP="007B0102">
      <w:pPr>
        <w:jc w:val="center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7B0102" w:rsidRPr="007B0102" w:rsidRDefault="007B0102" w:rsidP="007B0102">
      <w:pPr>
        <w:jc w:val="center"/>
        <w:rPr>
          <w:rFonts w:eastAsia="Times New Roman" w:cs="Times New Roman"/>
        </w:rPr>
      </w:pPr>
      <w:r w:rsidRPr="007B0102">
        <w:rPr>
          <w:rFonts w:eastAsia="Times New Roman" w:cs="Times New Roman"/>
        </w:rPr>
        <w:t>в Открытой школе – конференции стран СНГ</w:t>
      </w:r>
    </w:p>
    <w:p w:rsidR="007B0102" w:rsidRPr="007B0102" w:rsidRDefault="007B0102" w:rsidP="007B0102">
      <w:pPr>
        <w:jc w:val="center"/>
        <w:rPr>
          <w:rFonts w:eastAsia="Times New Roman" w:cs="Times New Roman"/>
        </w:rPr>
      </w:pPr>
      <w:r w:rsidRPr="007B0102">
        <w:rPr>
          <w:rFonts w:eastAsia="Times New Roman" w:cs="Times New Roman"/>
        </w:rPr>
        <w:t>«</w:t>
      </w:r>
      <w:proofErr w:type="spellStart"/>
      <w:r w:rsidRPr="007B0102">
        <w:rPr>
          <w:rFonts w:eastAsia="Times New Roman" w:cs="Times New Roman"/>
        </w:rPr>
        <w:t>Ультрамелкозернистые</w:t>
      </w:r>
      <w:proofErr w:type="spellEnd"/>
      <w:r w:rsidRPr="007B0102">
        <w:rPr>
          <w:rFonts w:eastAsia="Times New Roman" w:cs="Times New Roman"/>
        </w:rPr>
        <w:t xml:space="preserve"> и </w:t>
      </w:r>
      <w:proofErr w:type="spellStart"/>
      <w:r w:rsidRPr="007B0102">
        <w:rPr>
          <w:rFonts w:eastAsia="Times New Roman" w:cs="Times New Roman"/>
        </w:rPr>
        <w:t>наноструктурные</w:t>
      </w:r>
      <w:proofErr w:type="spellEnd"/>
      <w:r w:rsidRPr="007B0102">
        <w:rPr>
          <w:rFonts w:eastAsia="Times New Roman" w:cs="Times New Roman"/>
        </w:rPr>
        <w:t xml:space="preserve"> материалы-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>»</w:t>
      </w:r>
    </w:p>
    <w:p w:rsidR="007B0102" w:rsidRPr="007B0102" w:rsidRDefault="007B0102" w:rsidP="007B0102">
      <w:pPr>
        <w:ind w:firstLine="567"/>
        <w:jc w:val="center"/>
        <w:rPr>
          <w:rFonts w:eastAsia="Times New Roman" w:cs="Times New Roman"/>
        </w:rPr>
      </w:pP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г. Уфа </w:t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  <w:t xml:space="preserve">«____» _______________ 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 xml:space="preserve"> г.</w:t>
      </w:r>
    </w:p>
    <w:p w:rsidR="007B0102" w:rsidRDefault="007B0102" w:rsidP="007B0102">
      <w:pPr>
        <w:ind w:firstLine="567"/>
        <w:jc w:val="both"/>
        <w:rPr>
          <w:rFonts w:eastAsia="Times New Roman" w:cs="Times New Roman"/>
        </w:rPr>
      </w:pPr>
    </w:p>
    <w:p w:rsidR="001A2520" w:rsidRPr="007B0102" w:rsidRDefault="001A2520" w:rsidP="007B0102">
      <w:pPr>
        <w:ind w:firstLine="567"/>
        <w:jc w:val="both"/>
        <w:rPr>
          <w:rFonts w:eastAsia="Times New Roman" w:cs="Times New Roman"/>
        </w:rPr>
      </w:pP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u w:val="single"/>
          <w:lang w:eastAsia="en-US"/>
        </w:rPr>
      </w:pPr>
      <w:proofErr w:type="gramStart"/>
      <w:r w:rsidRPr="007B0102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7B0102">
        <w:rPr>
          <w:rFonts w:eastAsia="Times New Roman" w:cs="Times New Roman"/>
        </w:rPr>
        <w:t>сверхпластичности</w:t>
      </w:r>
      <w:proofErr w:type="spellEnd"/>
      <w:r w:rsidRPr="007B0102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7B0102">
        <w:rPr>
          <w:rFonts w:eastAsia="Times New Roman" w:cs="Times New Roman"/>
        </w:rPr>
        <w:t>Имаева</w:t>
      </w:r>
      <w:proofErr w:type="spellEnd"/>
      <w:r w:rsidRPr="007B0102">
        <w:rPr>
          <w:rFonts w:eastAsia="Times New Roman" w:cs="Times New Roman"/>
        </w:rPr>
        <w:t xml:space="preserve"> Р</w:t>
      </w:r>
      <w:r w:rsidR="00F400CB">
        <w:rPr>
          <w:rFonts w:eastAsia="Times New Roman" w:cs="Times New Roman"/>
        </w:rPr>
        <w:t xml:space="preserve">ената </w:t>
      </w:r>
      <w:proofErr w:type="spellStart"/>
      <w:r w:rsidRPr="007B0102">
        <w:rPr>
          <w:rFonts w:eastAsia="Times New Roman" w:cs="Times New Roman"/>
        </w:rPr>
        <w:t>М</w:t>
      </w:r>
      <w:r w:rsidR="00F400CB">
        <w:rPr>
          <w:rFonts w:eastAsia="Times New Roman" w:cs="Times New Roman"/>
        </w:rPr>
        <w:t>азитовича</w:t>
      </w:r>
      <w:proofErr w:type="spellEnd"/>
      <w:r w:rsidRPr="007B0102">
        <w:rPr>
          <w:rFonts w:eastAsia="Times New Roman" w:cs="Times New Roman"/>
        </w:rPr>
        <w:t xml:space="preserve">, </w:t>
      </w:r>
      <w:r w:rsidRPr="007B0102">
        <w:rPr>
          <w:rFonts w:eastAsia="Times New Roman" w:cs="Times New Roman"/>
          <w:lang w:eastAsia="en-US"/>
        </w:rPr>
        <w:t>с одной стороны</w:t>
      </w:r>
      <w:r w:rsidRPr="007B0102">
        <w:rPr>
          <w:rFonts w:eastAsia="Times New Roman" w:cs="Times New Roman"/>
        </w:rPr>
        <w:t xml:space="preserve">, действующего на основании Устава, и </w:t>
      </w:r>
      <w:r w:rsidRPr="007B0102">
        <w:rPr>
          <w:rFonts w:eastAsia="Times New Roman" w:cs="Times New Roman"/>
          <w:u w:val="single"/>
        </w:rPr>
        <w:t>[</w:t>
      </w:r>
      <w:r w:rsidRPr="007B0102">
        <w:rPr>
          <w:rFonts w:eastAsia="Times New Roman" w:cs="Times New Roman"/>
          <w:i/>
          <w:u w:val="single"/>
        </w:rPr>
        <w:t>полное название направляющей организации</w:t>
      </w:r>
      <w:r w:rsidRPr="007B0102">
        <w:rPr>
          <w:rFonts w:eastAsia="Times New Roman" w:cs="Times New Roman"/>
          <w:u w:val="single"/>
        </w:rPr>
        <w:t>]</w:t>
      </w:r>
      <w:r w:rsidRPr="007B0102">
        <w:rPr>
          <w:rFonts w:eastAsia="Times New Roman" w:cs="Times New Roman"/>
        </w:rPr>
        <w:t xml:space="preserve"> именуемое в дальнейшем Заказчик, в лице [</w:t>
      </w:r>
      <w:r w:rsidRPr="007B0102">
        <w:rPr>
          <w:rFonts w:eastAsia="Times New Roman" w:cs="Times New Roman"/>
          <w:i/>
        </w:rPr>
        <w:t>должность, Ф.И.О. уполномоченного лица</w:t>
      </w:r>
      <w:r w:rsidRPr="007B0102">
        <w:rPr>
          <w:rFonts w:eastAsia="Times New Roman" w:cs="Times New Roman"/>
        </w:rPr>
        <w:t>], действующего на основании [</w:t>
      </w:r>
      <w:r w:rsidRPr="007B0102">
        <w:rPr>
          <w:rFonts w:eastAsia="Times New Roman" w:cs="Times New Roman"/>
          <w:i/>
        </w:rPr>
        <w:t>устава, приказа, доверенности и т.п., реквизиты, если доверенности</w:t>
      </w:r>
      <w:proofErr w:type="gramEnd"/>
      <w:r w:rsidRPr="007B0102">
        <w:rPr>
          <w:rFonts w:eastAsia="Times New Roman" w:cs="Times New Roman"/>
        </w:rPr>
        <w:t xml:space="preserve">], с другой стороны, при совместном упоминании именуемые в дальнейшем Стороны, заключили настоящий договор о нижеследующем. 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</w:p>
    <w:p w:rsidR="007B0102" w:rsidRPr="007B0102" w:rsidRDefault="007B0102" w:rsidP="007B0102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7B0102">
        <w:rPr>
          <w:rFonts w:eastAsia="Times New Roman" w:cs="Times New Roman"/>
          <w:bCs/>
        </w:rPr>
        <w:t>1. ПРЕДМЕТ ДОГОВОРА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7B0102">
        <w:rPr>
          <w:rFonts w:eastAsia="Times New Roman" w:cs="Times New Roman"/>
          <w:lang w:eastAsia="en-US"/>
        </w:rPr>
        <w:t>обязательства по организации участия представител</w:t>
      </w:r>
      <w:proofErr w:type="gramStart"/>
      <w:r w:rsidRPr="007B0102">
        <w:rPr>
          <w:rFonts w:eastAsia="Times New Roman" w:cs="Times New Roman"/>
          <w:lang w:eastAsia="en-US"/>
        </w:rPr>
        <w:t>я(</w:t>
      </w:r>
      <w:proofErr w:type="gramEnd"/>
      <w:r w:rsidRPr="007B0102">
        <w:rPr>
          <w:rFonts w:eastAsia="Times New Roman" w:cs="Times New Roman"/>
          <w:lang w:eastAsia="en-US"/>
        </w:rPr>
        <w:t xml:space="preserve">ей) Заказчика в </w:t>
      </w:r>
      <w:r w:rsidRPr="007B0102">
        <w:rPr>
          <w:rFonts w:eastAsia="Times New Roman" w:cs="Times New Roman"/>
        </w:rPr>
        <w:t>Открытой школе-конференции стран СНГ «</w:t>
      </w:r>
      <w:proofErr w:type="spellStart"/>
      <w:r w:rsidRPr="007B0102">
        <w:rPr>
          <w:rFonts w:eastAsia="Times New Roman" w:cs="Times New Roman"/>
        </w:rPr>
        <w:t>Ультрамелкозернистые</w:t>
      </w:r>
      <w:proofErr w:type="spellEnd"/>
      <w:r w:rsidRPr="007B0102">
        <w:rPr>
          <w:rFonts w:eastAsia="Times New Roman" w:cs="Times New Roman"/>
        </w:rPr>
        <w:t xml:space="preserve"> и </w:t>
      </w:r>
      <w:proofErr w:type="spellStart"/>
      <w:r w:rsidRPr="007B0102">
        <w:rPr>
          <w:rFonts w:eastAsia="Times New Roman" w:cs="Times New Roman"/>
        </w:rPr>
        <w:t>наноструктурные</w:t>
      </w:r>
      <w:proofErr w:type="spellEnd"/>
      <w:r w:rsidRPr="007B0102">
        <w:rPr>
          <w:rFonts w:eastAsia="Times New Roman" w:cs="Times New Roman"/>
        </w:rPr>
        <w:t xml:space="preserve"> материалы-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>» (далее - Конференция), проходящей с 3</w:t>
      </w:r>
      <w:r w:rsidR="00F400CB">
        <w:rPr>
          <w:rFonts w:eastAsia="Times New Roman" w:cs="Times New Roman"/>
        </w:rPr>
        <w:t>0 сентября</w:t>
      </w:r>
      <w:r w:rsidRPr="007B0102">
        <w:rPr>
          <w:rFonts w:eastAsia="Times New Roman" w:cs="Times New Roman"/>
        </w:rPr>
        <w:t xml:space="preserve"> по 0</w:t>
      </w:r>
      <w:r w:rsidR="00F400CB">
        <w:rPr>
          <w:rFonts w:eastAsia="Times New Roman" w:cs="Times New Roman"/>
        </w:rPr>
        <w:t>4</w:t>
      </w:r>
      <w:r w:rsidRPr="007B0102">
        <w:rPr>
          <w:rFonts w:eastAsia="Times New Roman" w:cs="Times New Roman"/>
        </w:rPr>
        <w:t xml:space="preserve"> октября 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 xml:space="preserve"> г. в г. Уфе. 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1.2. Срок оказания услуг по настоящему договору: со дня заключения договора </w:t>
      </w:r>
      <w:r w:rsidRPr="007B0102">
        <w:rPr>
          <w:rFonts w:eastAsia="Times New Roman" w:cs="Times New Roman"/>
        </w:rPr>
        <w:br/>
        <w:t>по 0</w:t>
      </w:r>
      <w:r w:rsidR="00F400CB">
        <w:rPr>
          <w:rFonts w:eastAsia="Times New Roman" w:cs="Times New Roman"/>
        </w:rPr>
        <w:t>4</w:t>
      </w:r>
      <w:r w:rsidRPr="007B0102">
        <w:rPr>
          <w:rFonts w:eastAsia="Times New Roman" w:cs="Times New Roman"/>
        </w:rPr>
        <w:t>.10.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 xml:space="preserve"> г.</w:t>
      </w:r>
    </w:p>
    <w:p w:rsidR="007B0102" w:rsidRPr="007B0102" w:rsidRDefault="007B0102" w:rsidP="007B0102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7B0102">
        <w:rPr>
          <w:rFonts w:eastAsia="Times New Roman" w:cs="Times New Roman"/>
          <w:bCs/>
        </w:rPr>
        <w:t>2. ОБЯЗАТЕЛЬСТВА СТОРОН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7B0102">
        <w:rPr>
          <w:rFonts w:eastAsia="Times New Roman" w:cs="Times New Roman"/>
          <w:iCs/>
        </w:rPr>
        <w:t>Исполнитель</w:t>
      </w:r>
      <w:r w:rsidRPr="007B0102">
        <w:rPr>
          <w:rFonts w:eastAsia="Times New Roman" w:cs="Times New Roman"/>
        </w:rPr>
        <w:t xml:space="preserve"> обязуется: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>2.1.1. Организовать проведение Конференции в сроки, указанные в п. 1.1 настоящего договора.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  <w:i/>
        </w:rPr>
      </w:pPr>
      <w:r w:rsidRPr="007B0102">
        <w:rPr>
          <w:rFonts w:eastAsia="Times New Roman" w:cs="Times New Roman"/>
        </w:rPr>
        <w:t xml:space="preserve">2.1.2. Обеспечить возможность участия </w:t>
      </w:r>
      <w:smartTag w:uri="urn:schemas-microsoft-com:office:smarttags" w:element="PersonName">
        <w:smartTagPr>
          <w:attr w:name="ProductID" w:val="в работе"/>
        </w:smartTagPr>
        <w:r w:rsidRPr="007B0102">
          <w:rPr>
            <w:rFonts w:eastAsia="Times New Roman" w:cs="Times New Roman"/>
          </w:rPr>
          <w:t>в работе</w:t>
        </w:r>
      </w:smartTag>
      <w:r w:rsidRPr="007B0102">
        <w:rPr>
          <w:rFonts w:eastAsia="Times New Roman" w:cs="Times New Roman"/>
        </w:rPr>
        <w:t xml:space="preserve"> Конференции представител</w:t>
      </w:r>
      <w:proofErr w:type="gramStart"/>
      <w:r w:rsidRPr="007B0102">
        <w:rPr>
          <w:rFonts w:eastAsia="Times New Roman" w:cs="Times New Roman"/>
        </w:rPr>
        <w:t>я(</w:t>
      </w:r>
      <w:proofErr w:type="gramEnd"/>
      <w:r w:rsidRPr="007B0102">
        <w:rPr>
          <w:rFonts w:eastAsia="Times New Roman" w:cs="Times New Roman"/>
        </w:rPr>
        <w:t>ей) Заказчика: [</w:t>
      </w:r>
      <w:r w:rsidRPr="007B0102">
        <w:rPr>
          <w:rFonts w:eastAsia="Times New Roman" w:cs="Times New Roman"/>
          <w:i/>
        </w:rPr>
        <w:t>Фамилия, имя и отчество каждого участника</w:t>
      </w:r>
      <w:r w:rsidRPr="007B0102">
        <w:rPr>
          <w:rFonts w:eastAsia="Times New Roman" w:cs="Times New Roman"/>
        </w:rPr>
        <w:t>] (далее Представител</w:t>
      </w:r>
      <w:proofErr w:type="gramStart"/>
      <w:r w:rsidRPr="007B0102">
        <w:rPr>
          <w:rFonts w:eastAsia="Times New Roman" w:cs="Times New Roman"/>
        </w:rPr>
        <w:t>ь(</w:t>
      </w:r>
      <w:proofErr w:type="gramEnd"/>
      <w:r w:rsidRPr="007B0102">
        <w:rPr>
          <w:rFonts w:eastAsia="Times New Roman" w:cs="Times New Roman"/>
        </w:rPr>
        <w:t>и)).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>2.1.3. Предоставить Представител</w:t>
      </w:r>
      <w:proofErr w:type="gramStart"/>
      <w:r w:rsidRPr="007B0102">
        <w:rPr>
          <w:rFonts w:eastAsia="Times New Roman" w:cs="Times New Roman"/>
        </w:rPr>
        <w:t>ю(</w:t>
      </w:r>
      <w:proofErr w:type="gramEnd"/>
      <w:r w:rsidRPr="007B0102">
        <w:rPr>
          <w:rFonts w:eastAsia="Times New Roman" w:cs="Times New Roman"/>
        </w:rPr>
        <w:t>ям) следующие услуги: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t>– осуществлять информационную поддержку в период подготовки Конференции;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t>– осуществлять подготовку, издание программы и онлайн-публикацию сборника тезисов докладов Конференции, формирование папки участника, обеспечение ими участников Конференции;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t>– обеспечить мероприятие необходимыми транспортными средствами, оргтехникой и канцтоварами, помещением и оборудованием для проведения заседаний Конференции;</w:t>
      </w:r>
    </w:p>
    <w:p w:rsid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noBreakHyphen/>
        <w:t xml:space="preserve"> организовать кофе-паузы в перерывах между заседаниями.</w:t>
      </w:r>
    </w:p>
    <w:p w:rsidR="00F400CB" w:rsidRPr="00F400CB" w:rsidRDefault="001A2520" w:rsidP="00F400CB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>2</w:t>
      </w:r>
      <w:r w:rsidRPr="001A2520">
        <w:rPr>
          <w:rFonts w:eastAsia="Times New Roman" w:cs="Times New Roman"/>
          <w:lang w:eastAsia="en-US"/>
        </w:rPr>
        <w:t>.1.4. В течение 5-ти рабочих дней с момента оказания услуг предоставить Заказчику акт сдачи-приемки оказанных услуг и счет-фактуру.</w:t>
      </w:r>
    </w:p>
    <w:p w:rsidR="007B0102" w:rsidRPr="007B0102" w:rsidRDefault="007B0102" w:rsidP="007B0102">
      <w:pPr>
        <w:tabs>
          <w:tab w:val="left" w:pos="921"/>
        </w:tabs>
        <w:spacing w:before="120"/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7B0102">
        <w:rPr>
          <w:rFonts w:eastAsia="Times New Roman" w:cs="Times New Roman"/>
          <w:iCs/>
        </w:rPr>
        <w:t>Заказчик</w:t>
      </w:r>
      <w:r w:rsidRPr="007B0102">
        <w:rPr>
          <w:rFonts w:eastAsia="Times New Roman" w:cs="Times New Roman"/>
        </w:rPr>
        <w:t xml:space="preserve"> обязуется: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>2.2.1. Обеспечить участие в работе Конференции представител</w:t>
      </w:r>
      <w:proofErr w:type="gramStart"/>
      <w:r w:rsidRPr="007B0102">
        <w:rPr>
          <w:rFonts w:eastAsia="Times New Roman" w:cs="Times New Roman"/>
        </w:rPr>
        <w:t>я(</w:t>
      </w:r>
      <w:proofErr w:type="gramEnd"/>
      <w:r w:rsidRPr="007B0102">
        <w:rPr>
          <w:rFonts w:eastAsia="Times New Roman" w:cs="Times New Roman"/>
        </w:rPr>
        <w:t>ей), указанного(</w:t>
      </w:r>
      <w:proofErr w:type="spellStart"/>
      <w:r w:rsidRPr="007B0102">
        <w:rPr>
          <w:rFonts w:eastAsia="Times New Roman" w:cs="Times New Roman"/>
        </w:rPr>
        <w:t>ых</w:t>
      </w:r>
      <w:proofErr w:type="spellEnd"/>
      <w:r w:rsidRPr="007B0102">
        <w:rPr>
          <w:rFonts w:eastAsia="Times New Roman" w:cs="Times New Roman"/>
        </w:rPr>
        <w:t xml:space="preserve">) в </w:t>
      </w:r>
      <w:r w:rsidR="00DC20AA">
        <w:rPr>
          <w:rFonts w:eastAsia="Times New Roman" w:cs="Times New Roman"/>
        </w:rPr>
        <w:br/>
      </w:r>
      <w:r w:rsidRPr="007B0102">
        <w:rPr>
          <w:rFonts w:eastAsia="Times New Roman" w:cs="Times New Roman"/>
        </w:rPr>
        <w:t>п. 2.1.2 настоящего договора.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2.2.2. Оплатить услуги Исполнителя по настоящему договору в сумме </w:t>
      </w:r>
      <w:r w:rsidR="00F400CB">
        <w:rPr>
          <w:rFonts w:eastAsia="Times New Roman" w:cs="Times New Roman"/>
        </w:rPr>
        <w:t>3</w:t>
      </w:r>
      <w:r w:rsidRPr="007B0102">
        <w:rPr>
          <w:rFonts w:eastAsia="Times New Roman" w:cs="Times New Roman"/>
        </w:rPr>
        <w:t>000 (</w:t>
      </w:r>
      <w:r w:rsidR="00F400CB">
        <w:rPr>
          <w:rFonts w:eastAsia="Times New Roman" w:cs="Times New Roman"/>
        </w:rPr>
        <w:t>три</w:t>
      </w:r>
      <w:r w:rsidRPr="007B0102">
        <w:rPr>
          <w:rFonts w:eastAsia="Times New Roman" w:cs="Times New Roman"/>
        </w:rPr>
        <w:t xml:space="preserve"> тысячи) руб., в т</w:t>
      </w:r>
      <w:r w:rsidR="00505BC1">
        <w:rPr>
          <w:rFonts w:eastAsia="Times New Roman" w:cs="Times New Roman"/>
        </w:rPr>
        <w:t xml:space="preserve">ом </w:t>
      </w:r>
      <w:r w:rsidRPr="007B0102">
        <w:rPr>
          <w:rFonts w:eastAsia="Times New Roman" w:cs="Times New Roman"/>
        </w:rPr>
        <w:t>ч</w:t>
      </w:r>
      <w:r w:rsidR="00505BC1">
        <w:rPr>
          <w:rFonts w:eastAsia="Times New Roman" w:cs="Times New Roman"/>
        </w:rPr>
        <w:t>исле</w:t>
      </w:r>
      <w:r w:rsidRPr="007B0102">
        <w:rPr>
          <w:rFonts w:eastAsia="Times New Roman" w:cs="Times New Roman"/>
        </w:rPr>
        <w:t xml:space="preserve"> НДС 20% - </w:t>
      </w:r>
      <w:r w:rsidR="00F400CB">
        <w:rPr>
          <w:rFonts w:eastAsia="Times New Roman" w:cs="Times New Roman"/>
        </w:rPr>
        <w:t>500</w:t>
      </w:r>
      <w:r w:rsidRPr="007B0102">
        <w:rPr>
          <w:rFonts w:eastAsia="Times New Roman" w:cs="Times New Roman"/>
        </w:rPr>
        <w:t xml:space="preserve"> руб. </w:t>
      </w:r>
      <w:r w:rsidR="00F400CB">
        <w:rPr>
          <w:rFonts w:eastAsia="Times New Roman" w:cs="Times New Roman"/>
        </w:rPr>
        <w:t>00</w:t>
      </w:r>
      <w:r w:rsidRPr="007B0102">
        <w:rPr>
          <w:rFonts w:eastAsia="Times New Roman" w:cs="Times New Roman"/>
        </w:rPr>
        <w:t xml:space="preserve"> коп</w:t>
      </w:r>
      <w:proofErr w:type="gramStart"/>
      <w:r w:rsidRPr="007B0102">
        <w:rPr>
          <w:rFonts w:eastAsia="Times New Roman" w:cs="Times New Roman"/>
        </w:rPr>
        <w:t xml:space="preserve">., </w:t>
      </w:r>
      <w:proofErr w:type="gramEnd"/>
      <w:r w:rsidRPr="007B0102">
        <w:rPr>
          <w:rFonts w:eastAsia="Times New Roman" w:cs="Times New Roman"/>
        </w:rPr>
        <w:t>авансовым платежом в размере 100% в безналичном порядке на лицевой счет получателя в срок до 1</w:t>
      </w:r>
      <w:r w:rsidR="00F400CB">
        <w:rPr>
          <w:rFonts w:eastAsia="Times New Roman" w:cs="Times New Roman"/>
        </w:rPr>
        <w:t>6</w:t>
      </w:r>
      <w:r w:rsidRPr="007B0102">
        <w:rPr>
          <w:rFonts w:eastAsia="Times New Roman" w:cs="Times New Roman"/>
        </w:rPr>
        <w:t xml:space="preserve"> сентября 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 xml:space="preserve"> г.</w:t>
      </w:r>
    </w:p>
    <w:p w:rsid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2.2.3. В срок до </w:t>
      </w:r>
      <w:r w:rsidR="00F400CB">
        <w:rPr>
          <w:rFonts w:eastAsia="Times New Roman" w:cs="Times New Roman"/>
        </w:rPr>
        <w:t>30</w:t>
      </w:r>
      <w:r w:rsidR="001B1F28">
        <w:rPr>
          <w:rFonts w:eastAsia="Times New Roman" w:cs="Times New Roman"/>
        </w:rPr>
        <w:t>.</w:t>
      </w:r>
      <w:r w:rsidR="00F400CB">
        <w:rPr>
          <w:rFonts w:eastAsia="Times New Roman" w:cs="Times New Roman"/>
        </w:rPr>
        <w:t>09</w:t>
      </w:r>
      <w:r w:rsidRPr="007B0102">
        <w:rPr>
          <w:rFonts w:eastAsia="Times New Roman" w:cs="Times New Roman"/>
        </w:rPr>
        <w:t>.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 xml:space="preserve"> г. или при регистрации на Конференции предоставить Исполнителю подписанные со стороны Заказчика 2 экземпляра данного договора</w:t>
      </w:r>
      <w:r w:rsidR="00F400CB">
        <w:rPr>
          <w:rFonts w:eastAsia="Times New Roman" w:cs="Times New Roman"/>
        </w:rPr>
        <w:t>.</w:t>
      </w:r>
      <w:r w:rsidRPr="007B0102">
        <w:rPr>
          <w:rFonts w:eastAsia="Times New Roman" w:cs="Times New Roman"/>
        </w:rPr>
        <w:t xml:space="preserve"> </w:t>
      </w:r>
    </w:p>
    <w:p w:rsidR="001A2520" w:rsidRPr="007B0102" w:rsidRDefault="001A2520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1A2520">
        <w:rPr>
          <w:rFonts w:eastAsia="Times New Roman" w:cs="Times New Roman"/>
        </w:rPr>
        <w:t xml:space="preserve">2.2.4. В течение 5-ти рабочих дней с момента </w:t>
      </w:r>
      <w:r>
        <w:rPr>
          <w:rFonts w:eastAsia="Times New Roman" w:cs="Times New Roman"/>
        </w:rPr>
        <w:t>получения документов</w:t>
      </w:r>
      <w:r w:rsidRPr="001A2520">
        <w:rPr>
          <w:rFonts w:eastAsia="Times New Roman" w:cs="Times New Roman"/>
        </w:rPr>
        <w:t xml:space="preserve"> подписать и предоставить Исполнителю акт сдачи-приемки оказанных услуг, либо предоставить мотивированный</w:t>
      </w:r>
      <w:r>
        <w:rPr>
          <w:rFonts w:eastAsia="Times New Roman" w:cs="Times New Roman"/>
        </w:rPr>
        <w:t xml:space="preserve"> отказ.</w:t>
      </w:r>
      <w:bookmarkStart w:id="0" w:name="_GoBack"/>
      <w:bookmarkEnd w:id="0"/>
    </w:p>
    <w:p w:rsidR="001A2520" w:rsidRDefault="001A2520" w:rsidP="001B1F28">
      <w:pPr>
        <w:spacing w:before="120"/>
        <w:jc w:val="center"/>
        <w:rPr>
          <w:rFonts w:eastAsia="Times New Roman" w:cs="Times New Roman"/>
          <w:bCs/>
          <w:lang w:eastAsia="en-US"/>
        </w:rPr>
      </w:pPr>
    </w:p>
    <w:p w:rsidR="007B0102" w:rsidRPr="007B0102" w:rsidRDefault="007B0102" w:rsidP="001B1F28">
      <w:pPr>
        <w:spacing w:before="120"/>
        <w:jc w:val="center"/>
        <w:rPr>
          <w:rFonts w:eastAsia="Times New Roman" w:cs="Times New Roman"/>
          <w:bCs/>
          <w:lang w:eastAsia="en-US"/>
        </w:rPr>
      </w:pPr>
      <w:r w:rsidRPr="007B0102">
        <w:rPr>
          <w:rFonts w:eastAsia="Times New Roman" w:cs="Times New Roman"/>
          <w:bCs/>
          <w:lang w:eastAsia="en-US"/>
        </w:rPr>
        <w:lastRenderedPageBreak/>
        <w:t>3. ПРАВА СТОРОН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t>3.1. Заказчик имеет право заменить состав представителей - участников Конференции на основании официального письма-уведомления в адрес Исполнителя.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t>3.2. Заказчик имеет право в установленном порядке потребовать возмещения убытков, понесенных по вине Исполнителя.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t>3.3.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  <w:lang w:eastAsia="en-US"/>
        </w:rPr>
      </w:pPr>
      <w:r w:rsidRPr="007B0102">
        <w:rPr>
          <w:rFonts w:eastAsia="Times New Roman" w:cs="Times New Roman"/>
          <w:lang w:eastAsia="en-US"/>
        </w:rPr>
        <w:t>3.4. В случае неприбытия представителей Заказчика для участия в Конференции Исполнитель сумму оплаты не возвращает.</w:t>
      </w:r>
    </w:p>
    <w:p w:rsidR="007B0102" w:rsidRPr="007B0102" w:rsidRDefault="007B0102" w:rsidP="007B0102">
      <w:pPr>
        <w:tabs>
          <w:tab w:val="left" w:pos="921"/>
        </w:tabs>
        <w:spacing w:before="120"/>
        <w:jc w:val="center"/>
        <w:rPr>
          <w:rFonts w:eastAsia="Times New Roman" w:cs="Times New Roman"/>
          <w:bCs/>
        </w:rPr>
      </w:pPr>
      <w:r w:rsidRPr="007B0102">
        <w:rPr>
          <w:rFonts w:eastAsia="Times New Roman" w:cs="Times New Roman"/>
          <w:bCs/>
        </w:rPr>
        <w:t>4. ПРОЧИЕ УСЛОВИЯ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7B0102">
          <w:rPr>
            <w:rFonts w:eastAsia="Times New Roman" w:cs="Times New Roman"/>
          </w:rPr>
          <w:t>- в судебном</w:t>
        </w:r>
      </w:smartTag>
      <w:r w:rsidRPr="007B0102">
        <w:rPr>
          <w:rFonts w:eastAsia="Times New Roman" w:cs="Times New Roman"/>
        </w:rPr>
        <w:t xml:space="preserve"> порядке по месту нахождения </w:t>
      </w:r>
      <w:r w:rsidRPr="007B0102">
        <w:rPr>
          <w:rFonts w:eastAsia="Times New Roman" w:cs="Times New Roman"/>
          <w:iCs/>
        </w:rPr>
        <w:t>Исполнителя</w:t>
      </w:r>
      <w:r w:rsidRPr="007B0102">
        <w:rPr>
          <w:rFonts w:eastAsia="Times New Roman" w:cs="Times New Roman"/>
        </w:rPr>
        <w:t>.</w:t>
      </w:r>
    </w:p>
    <w:p w:rsidR="007B0102" w:rsidRPr="007B0102" w:rsidRDefault="007B0102" w:rsidP="007B0102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7B0102" w:rsidRPr="007B0102" w:rsidRDefault="007B0102" w:rsidP="007B0102">
      <w:pPr>
        <w:tabs>
          <w:tab w:val="left" w:pos="921"/>
        </w:tabs>
        <w:ind w:firstLine="567"/>
        <w:jc w:val="center"/>
        <w:rPr>
          <w:rFonts w:eastAsia="Times New Roman" w:cs="Times New Roman"/>
          <w:lang w:eastAsia="en-US"/>
        </w:rPr>
      </w:pPr>
    </w:p>
    <w:p w:rsidR="007B0102" w:rsidRPr="007B0102" w:rsidRDefault="007B0102" w:rsidP="007B0102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7B0102">
        <w:rPr>
          <w:rFonts w:eastAsia="Times New Roman" w:cs="Times New Roman"/>
          <w:bCs/>
        </w:rPr>
        <w:t>5. ПОЧТОВЫЕ АДРЕСА, РЕКВИЗИТЫ И ПОДПИСИ СТОРОН</w:t>
      </w:r>
    </w:p>
    <w:p w:rsidR="007B0102" w:rsidRPr="007B0102" w:rsidRDefault="007B0102" w:rsidP="007B0102">
      <w:pPr>
        <w:tabs>
          <w:tab w:val="left" w:pos="921"/>
        </w:tabs>
        <w:ind w:firstLine="567"/>
        <w:jc w:val="center"/>
        <w:rPr>
          <w:rFonts w:eastAsia="Times New Roman" w:cs="Times New Roman"/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7B0102" w:rsidRPr="007B0102" w:rsidTr="004A0138">
        <w:tc>
          <w:tcPr>
            <w:tcW w:w="5637" w:type="dxa"/>
          </w:tcPr>
          <w:p w:rsidR="007B0102" w:rsidRPr="007B0102" w:rsidRDefault="007B0102" w:rsidP="007B0102">
            <w:pPr>
              <w:suppressAutoHyphens/>
              <w:snapToGrid w:val="0"/>
              <w:ind w:firstLine="567"/>
              <w:rPr>
                <w:rFonts w:eastAsia="Times New Roman" w:cs="Times New Roman"/>
                <w:color w:val="000000"/>
                <w:lang w:eastAsia="ar-SA"/>
              </w:rPr>
            </w:pPr>
            <w:r w:rsidRPr="007B0102">
              <w:rPr>
                <w:rFonts w:eastAsia="Times New Roman" w:cs="Times New Roman"/>
                <w:color w:val="000000"/>
                <w:lang w:eastAsia="ar-SA"/>
              </w:rPr>
              <w:t>Исполнитель:</w:t>
            </w:r>
          </w:p>
          <w:p w:rsidR="007B0102" w:rsidRPr="007B0102" w:rsidRDefault="007B0102" w:rsidP="007B0102">
            <w:pPr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7B0102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7B0102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7B0102" w:rsidRPr="007B0102" w:rsidRDefault="007B0102" w:rsidP="007B0102">
            <w:pPr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 xml:space="preserve">Адрес места нахождения: 450001, Россия, Республика Башкортостан, г. Уфа, </w:t>
            </w:r>
          </w:p>
          <w:p w:rsidR="007B0102" w:rsidRPr="007B0102" w:rsidRDefault="007B0102" w:rsidP="007B0102">
            <w:pPr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ул. Степана Халтурина, д. 39</w:t>
            </w:r>
          </w:p>
          <w:p w:rsidR="007B0102" w:rsidRPr="007B0102" w:rsidRDefault="007B0102" w:rsidP="007B010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7B0102">
              <w:rPr>
                <w:rFonts w:eastAsia="Times New Roman" w:cs="Times New Roman"/>
                <w:szCs w:val="20"/>
              </w:rPr>
              <w:t>Тел. (347) 223-64-07,  282-37-33 (бухгалтерия)</w:t>
            </w:r>
          </w:p>
          <w:p w:rsidR="007B0102" w:rsidRPr="007B0102" w:rsidRDefault="007B0102" w:rsidP="007B010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  <w:lang w:val="en-US"/>
              </w:rPr>
            </w:pPr>
            <w:r w:rsidRPr="007B0102">
              <w:rPr>
                <w:rFonts w:eastAsia="Times New Roman" w:cs="Times New Roman"/>
                <w:szCs w:val="20"/>
              </w:rPr>
              <w:t>Факс</w:t>
            </w:r>
            <w:r w:rsidRPr="007B0102">
              <w:rPr>
                <w:rFonts w:eastAsia="Times New Roman" w:cs="Times New Roman"/>
                <w:szCs w:val="20"/>
                <w:lang w:val="en-US"/>
              </w:rPr>
              <w:t xml:space="preserve">: (347) 282-37-59. E-mail: </w:t>
            </w:r>
            <w:hyperlink r:id="rId7" w:history="1">
              <w:r w:rsidRPr="007B0102">
                <w:rPr>
                  <w:rFonts w:eastAsia="Times New Roman" w:cs="Times New Roman"/>
                  <w:szCs w:val="20"/>
                  <w:lang w:val="en-US"/>
                </w:rPr>
                <w:t>imsp@imsp.ru</w:t>
              </w:r>
            </w:hyperlink>
          </w:p>
          <w:p w:rsidR="007B0102" w:rsidRPr="007B0102" w:rsidRDefault="007B0102" w:rsidP="007B0102">
            <w:pPr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ИНН 0278014912 КПП 027801001</w:t>
            </w:r>
          </w:p>
          <w:p w:rsidR="007B0102" w:rsidRPr="007B0102" w:rsidRDefault="007B0102" w:rsidP="007B0102">
            <w:pPr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ОГРН 1030204588633 ОКПО 04826145</w:t>
            </w:r>
          </w:p>
          <w:p w:rsidR="007B0102" w:rsidRPr="007B0102" w:rsidRDefault="007B0102" w:rsidP="007B0102">
            <w:pPr>
              <w:spacing w:before="120"/>
              <w:ind w:firstLine="567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Банковские реквизиты:</w:t>
            </w:r>
          </w:p>
          <w:p w:rsidR="007B0102" w:rsidRPr="007B0102" w:rsidRDefault="007B0102" w:rsidP="007B01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proofErr w:type="gramStart"/>
            <w:r w:rsidRPr="007B0102">
              <w:rPr>
                <w:rFonts w:eastAsia="Calibri" w:cs="Calibri"/>
                <w:lang w:eastAsia="en-US"/>
              </w:rPr>
              <w:t>л</w:t>
            </w:r>
            <w:proofErr w:type="gramEnd"/>
            <w:r w:rsidRPr="007B0102">
              <w:rPr>
                <w:rFonts w:eastAsia="Calibri" w:cs="Calibri"/>
                <w:lang w:eastAsia="en-US"/>
              </w:rPr>
              <w:t>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7B0102" w:rsidRPr="007B0102" w:rsidRDefault="007B0102" w:rsidP="007B01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r w:rsidRPr="007B0102">
              <w:rPr>
                <w:rFonts w:eastAsia="Calibri" w:cs="Calibri"/>
                <w:lang w:eastAsia="en-US"/>
              </w:rPr>
              <w:t>БИК 018073401</w:t>
            </w:r>
          </w:p>
          <w:p w:rsidR="007B0102" w:rsidRPr="007B0102" w:rsidRDefault="007B0102" w:rsidP="007B0102">
            <w:pPr>
              <w:rPr>
                <w:rFonts w:eastAsia="Times New Roman" w:cs="Times New Roman"/>
                <w:lang w:val="en-US"/>
              </w:rPr>
            </w:pPr>
            <w:r w:rsidRPr="007B0102">
              <w:rPr>
                <w:rFonts w:eastAsia="Calibri" w:cs="Calibri"/>
                <w:lang w:eastAsia="en-US"/>
              </w:rPr>
              <w:t>Единый казначейский счет: 40102810045370000067</w:t>
            </w:r>
          </w:p>
        </w:tc>
        <w:tc>
          <w:tcPr>
            <w:tcW w:w="4677" w:type="dxa"/>
          </w:tcPr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Заказчик:</w:t>
            </w: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val="en-US" w:eastAsia="en-US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Cs/>
                <w:lang w:val="en-US" w:eastAsia="en-US"/>
              </w:rPr>
            </w:pPr>
          </w:p>
          <w:p w:rsidR="007B0102" w:rsidRPr="007B0102" w:rsidRDefault="007B0102" w:rsidP="007B0102">
            <w:pPr>
              <w:spacing w:before="120"/>
              <w:ind w:firstLine="567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Банковские реквизиты:</w:t>
            </w:r>
          </w:p>
          <w:p w:rsidR="007B0102" w:rsidRPr="007B0102" w:rsidRDefault="007B0102" w:rsidP="007B0102">
            <w:pPr>
              <w:ind w:firstLine="567"/>
              <w:rPr>
                <w:rFonts w:eastAsia="Times New Roman" w:cs="Times New Roman"/>
                <w:lang w:eastAsia="ko-KR"/>
              </w:rPr>
            </w:pPr>
          </w:p>
          <w:p w:rsidR="007B0102" w:rsidRPr="007B0102" w:rsidRDefault="007B0102" w:rsidP="007B0102">
            <w:pPr>
              <w:ind w:firstLine="567"/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7B0102" w:rsidRPr="007B0102" w:rsidTr="004A0138">
        <w:tc>
          <w:tcPr>
            <w:tcW w:w="5637" w:type="dxa"/>
          </w:tcPr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7B0102" w:rsidRPr="007B0102" w:rsidRDefault="007B0102" w:rsidP="007B0102">
            <w:pPr>
              <w:snapToGrid w:val="0"/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Исполнитель:</w:t>
            </w:r>
          </w:p>
          <w:p w:rsidR="007B0102" w:rsidRPr="007B0102" w:rsidRDefault="007B0102" w:rsidP="007B0102">
            <w:pPr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Директор</w:t>
            </w:r>
          </w:p>
          <w:p w:rsidR="007B0102" w:rsidRPr="007B0102" w:rsidRDefault="007B0102" w:rsidP="007B0102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7B0102" w:rsidRPr="007B0102" w:rsidRDefault="007B0102" w:rsidP="007B0102">
            <w:pPr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 xml:space="preserve">____________________Р. М. </w:t>
            </w:r>
            <w:proofErr w:type="spellStart"/>
            <w:r w:rsidRPr="007B0102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677" w:type="dxa"/>
          </w:tcPr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Заказчик:</w:t>
            </w:r>
          </w:p>
          <w:p w:rsidR="007B0102" w:rsidRPr="007B0102" w:rsidRDefault="007B0102" w:rsidP="007B0102">
            <w:pPr>
              <w:ind w:firstLine="317"/>
              <w:rPr>
                <w:rFonts w:eastAsia="Times New Roman" w:cs="Times New Roman"/>
              </w:rPr>
            </w:pPr>
          </w:p>
          <w:p w:rsidR="007B0102" w:rsidRPr="007B0102" w:rsidRDefault="007B0102" w:rsidP="007B0102">
            <w:pPr>
              <w:ind w:firstLine="317"/>
              <w:jc w:val="both"/>
              <w:rPr>
                <w:rFonts w:eastAsia="Times New Roman" w:cs="Times New Roman"/>
                <w:b/>
              </w:rPr>
            </w:pPr>
          </w:p>
          <w:p w:rsidR="007B0102" w:rsidRPr="007B0102" w:rsidRDefault="007B0102" w:rsidP="007B0102">
            <w:pPr>
              <w:ind w:firstLine="567"/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____________________</w:t>
            </w:r>
          </w:p>
        </w:tc>
      </w:tr>
      <w:tr w:rsidR="007B0102" w:rsidRPr="007B0102" w:rsidTr="004A0138">
        <w:tc>
          <w:tcPr>
            <w:tcW w:w="5637" w:type="dxa"/>
          </w:tcPr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7B0102">
              <w:rPr>
                <w:rFonts w:eastAsia="Times New Roman" w:cs="Times New Roman"/>
              </w:rPr>
              <w:t>м.п</w:t>
            </w:r>
            <w:proofErr w:type="spellEnd"/>
            <w:r w:rsidRPr="007B0102">
              <w:rPr>
                <w:rFonts w:eastAsia="Times New Roman" w:cs="Times New Roman"/>
              </w:rPr>
              <w:t>.</w:t>
            </w:r>
          </w:p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677" w:type="dxa"/>
          </w:tcPr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7B0102">
              <w:rPr>
                <w:rFonts w:eastAsia="Times New Roman" w:cs="Times New Roman"/>
              </w:rPr>
              <w:t>м.п</w:t>
            </w:r>
            <w:proofErr w:type="spellEnd"/>
            <w:r w:rsidRPr="007B0102">
              <w:rPr>
                <w:rFonts w:eastAsia="Times New Roman" w:cs="Times New Roman"/>
              </w:rPr>
              <w:t>.</w:t>
            </w:r>
          </w:p>
        </w:tc>
      </w:tr>
    </w:tbl>
    <w:p w:rsidR="007B0102" w:rsidRPr="007B0102" w:rsidRDefault="007B0102" w:rsidP="007B0102">
      <w:pPr>
        <w:spacing w:line="276" w:lineRule="auto"/>
        <w:ind w:firstLine="567"/>
        <w:jc w:val="center"/>
        <w:rPr>
          <w:rFonts w:eastAsia="Times New Roman" w:cs="Times New Roman"/>
        </w:rPr>
      </w:pPr>
      <w:r w:rsidRPr="007B0102">
        <w:rPr>
          <w:rFonts w:eastAsia="Times New Roman" w:cs="Times New Roman"/>
          <w:b/>
        </w:rPr>
        <w:br w:type="page"/>
      </w:r>
      <w:r w:rsidRPr="007B0102">
        <w:rPr>
          <w:rFonts w:eastAsia="Times New Roman" w:cs="Times New Roman"/>
        </w:rPr>
        <w:lastRenderedPageBreak/>
        <w:t>АКТ</w:t>
      </w:r>
    </w:p>
    <w:p w:rsidR="007B0102" w:rsidRPr="007B0102" w:rsidRDefault="007B0102" w:rsidP="007B0102">
      <w:pPr>
        <w:ind w:firstLine="567"/>
        <w:jc w:val="center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сдачи-приемки оказанных услуг </w:t>
      </w:r>
    </w:p>
    <w:p w:rsidR="007B0102" w:rsidRPr="007B0102" w:rsidRDefault="007B0102" w:rsidP="007B0102">
      <w:pPr>
        <w:ind w:firstLine="567"/>
        <w:jc w:val="center"/>
        <w:rPr>
          <w:rFonts w:eastAsia="Times New Roman" w:cs="Times New Roman"/>
          <w:b/>
        </w:rPr>
      </w:pPr>
    </w:p>
    <w:p w:rsidR="007B0102" w:rsidRPr="007B0102" w:rsidRDefault="007B0102" w:rsidP="007B0102">
      <w:pPr>
        <w:ind w:firstLine="567"/>
        <w:jc w:val="center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к договору № _______________ от «____» _________________ 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 xml:space="preserve"> г.</w:t>
      </w:r>
    </w:p>
    <w:p w:rsidR="007B0102" w:rsidRPr="007B0102" w:rsidRDefault="007B0102" w:rsidP="007B0102">
      <w:pPr>
        <w:ind w:firstLine="567"/>
        <w:jc w:val="center"/>
        <w:rPr>
          <w:rFonts w:eastAsia="Times New Roman" w:cs="Times New Roman"/>
        </w:rPr>
      </w:pP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>г. Уфа</w:t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</w:r>
      <w:r w:rsidRPr="007B0102">
        <w:rPr>
          <w:rFonts w:eastAsia="Times New Roman" w:cs="Times New Roman"/>
        </w:rPr>
        <w:tab/>
        <w:t xml:space="preserve">«_____» _____________ </w:t>
      </w:r>
      <w:r w:rsidR="00F400CB">
        <w:rPr>
          <w:rFonts w:eastAsia="Times New Roman" w:cs="Times New Roman"/>
        </w:rPr>
        <w:t>2024</w:t>
      </w:r>
      <w:r w:rsidRPr="007B0102">
        <w:rPr>
          <w:rFonts w:eastAsia="Times New Roman" w:cs="Times New Roman"/>
        </w:rPr>
        <w:t xml:space="preserve"> г.</w:t>
      </w:r>
    </w:p>
    <w:p w:rsidR="007B0102" w:rsidRPr="007B0102" w:rsidRDefault="007B0102" w:rsidP="007B0102">
      <w:pPr>
        <w:ind w:firstLine="567"/>
        <w:jc w:val="both"/>
        <w:rPr>
          <w:rFonts w:eastAsia="Times New Roman" w:cs="Times New Roman"/>
        </w:rPr>
      </w:pPr>
    </w:p>
    <w:p w:rsidR="007B0102" w:rsidRPr="007B0102" w:rsidRDefault="007B0102" w:rsidP="007B0102">
      <w:pPr>
        <w:spacing w:line="288" w:lineRule="auto"/>
        <w:ind w:firstLine="708"/>
        <w:jc w:val="both"/>
        <w:rPr>
          <w:rFonts w:eastAsia="Times New Roman" w:cs="Times New Roman"/>
        </w:rPr>
      </w:pPr>
    </w:p>
    <w:p w:rsidR="007B0102" w:rsidRPr="007B0102" w:rsidRDefault="007B0102" w:rsidP="007B0102">
      <w:pPr>
        <w:spacing w:line="288" w:lineRule="auto"/>
        <w:ind w:firstLine="708"/>
        <w:jc w:val="both"/>
        <w:rPr>
          <w:rFonts w:eastAsia="Times New Roman" w:cs="Times New Roman"/>
        </w:rPr>
      </w:pPr>
      <w:proofErr w:type="gramStart"/>
      <w:r w:rsidRPr="007B0102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7B0102">
        <w:rPr>
          <w:rFonts w:eastAsia="Times New Roman" w:cs="Times New Roman"/>
        </w:rPr>
        <w:t>сверхпластичности</w:t>
      </w:r>
      <w:proofErr w:type="spellEnd"/>
      <w:r w:rsidRPr="007B0102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7B0102">
        <w:rPr>
          <w:rFonts w:eastAsia="Times New Roman" w:cs="Times New Roman"/>
        </w:rPr>
        <w:t>Имаева</w:t>
      </w:r>
      <w:proofErr w:type="spellEnd"/>
      <w:r w:rsidRPr="007B0102">
        <w:rPr>
          <w:rFonts w:eastAsia="Times New Roman" w:cs="Times New Roman"/>
        </w:rPr>
        <w:t xml:space="preserve"> Р</w:t>
      </w:r>
      <w:r w:rsidR="00F400CB">
        <w:rPr>
          <w:rFonts w:eastAsia="Times New Roman" w:cs="Times New Roman"/>
        </w:rPr>
        <w:t xml:space="preserve">ената </w:t>
      </w:r>
      <w:proofErr w:type="spellStart"/>
      <w:r w:rsidRPr="007B0102">
        <w:rPr>
          <w:rFonts w:eastAsia="Times New Roman" w:cs="Times New Roman"/>
        </w:rPr>
        <w:t>М</w:t>
      </w:r>
      <w:r w:rsidR="00F400CB">
        <w:rPr>
          <w:rFonts w:eastAsia="Times New Roman" w:cs="Times New Roman"/>
        </w:rPr>
        <w:t>азитовича</w:t>
      </w:r>
      <w:proofErr w:type="spellEnd"/>
      <w:r w:rsidRPr="007B0102">
        <w:rPr>
          <w:rFonts w:eastAsia="Times New Roman" w:cs="Times New Roman"/>
        </w:rPr>
        <w:t>, действующего на основании Устава, с одной стороны, и [</w:t>
      </w:r>
      <w:r w:rsidRPr="007B0102">
        <w:rPr>
          <w:rFonts w:eastAsia="Times New Roman" w:cs="Times New Roman"/>
          <w:i/>
        </w:rPr>
        <w:t>полное название направляющей организации</w:t>
      </w:r>
      <w:r w:rsidRPr="007B0102">
        <w:rPr>
          <w:rFonts w:eastAsia="Times New Roman" w:cs="Times New Roman"/>
        </w:rPr>
        <w:t>], именуемое в дальнейшем Заказчик, в лице [</w:t>
      </w:r>
      <w:r w:rsidRPr="007B0102">
        <w:rPr>
          <w:rFonts w:eastAsia="Times New Roman" w:cs="Times New Roman"/>
          <w:i/>
        </w:rPr>
        <w:t>должность, Ф.И.О. уполномоченного лица</w:t>
      </w:r>
      <w:r w:rsidRPr="007B0102">
        <w:rPr>
          <w:rFonts w:eastAsia="Times New Roman" w:cs="Times New Roman"/>
        </w:rPr>
        <w:t>], действующего на основании [</w:t>
      </w:r>
      <w:r w:rsidRPr="007B0102">
        <w:rPr>
          <w:rFonts w:eastAsia="Times New Roman" w:cs="Times New Roman"/>
          <w:i/>
        </w:rPr>
        <w:t>устава, приказа, доверенности и т.п., реквизиты, если доверенности</w:t>
      </w:r>
      <w:proofErr w:type="gramEnd"/>
      <w:r w:rsidRPr="007B0102">
        <w:rPr>
          <w:rFonts w:eastAsia="Times New Roman" w:cs="Times New Roman"/>
        </w:rPr>
        <w:t>], с другой стороны, составили настоящий акт о нижеследующем:</w:t>
      </w:r>
    </w:p>
    <w:p w:rsidR="007B0102" w:rsidRPr="007B0102" w:rsidRDefault="007B0102" w:rsidP="007B0102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7B0102" w:rsidRPr="007B0102" w:rsidRDefault="007B0102" w:rsidP="007B0102">
      <w:pPr>
        <w:spacing w:line="276" w:lineRule="auto"/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</w:rPr>
        <w:t xml:space="preserve">Услуги, указанные в п. 2.1 договора, оказаны Исполнителем в срок, в полном объеме и с надлежащим качеством. Заказчик и Исполнитель взаимных претензий не имеют. </w:t>
      </w:r>
    </w:p>
    <w:p w:rsidR="007B0102" w:rsidRPr="007B0102" w:rsidRDefault="007B0102" w:rsidP="007B0102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7B0102" w:rsidRPr="007B0102" w:rsidRDefault="007B0102" w:rsidP="007B0102">
      <w:pPr>
        <w:spacing w:line="276" w:lineRule="auto"/>
        <w:ind w:firstLine="567"/>
        <w:jc w:val="both"/>
        <w:rPr>
          <w:rFonts w:eastAsia="Times New Roman" w:cs="Times New Roman"/>
        </w:rPr>
      </w:pPr>
      <w:r w:rsidRPr="007B0102">
        <w:rPr>
          <w:rFonts w:eastAsia="Times New Roman" w:cs="Times New Roman"/>
          <w:color w:val="000000"/>
        </w:rPr>
        <w:t xml:space="preserve">Стоимость оказанных Исполнителем услуг составляет </w:t>
      </w:r>
      <w:r w:rsidR="00F400CB">
        <w:rPr>
          <w:rFonts w:eastAsia="Times New Roman" w:cs="Times New Roman"/>
          <w:color w:val="000000"/>
        </w:rPr>
        <w:t>3</w:t>
      </w:r>
      <w:r w:rsidRPr="007B0102">
        <w:rPr>
          <w:rFonts w:eastAsia="Times New Roman" w:cs="Times New Roman"/>
          <w:color w:val="000000"/>
        </w:rPr>
        <w:t>000</w:t>
      </w:r>
      <w:r w:rsidRPr="007B0102">
        <w:rPr>
          <w:rFonts w:eastAsia="Times New Roman" w:cs="Times New Roman"/>
        </w:rPr>
        <w:t xml:space="preserve"> (</w:t>
      </w:r>
      <w:r w:rsidR="00F400CB">
        <w:rPr>
          <w:rFonts w:eastAsia="Times New Roman" w:cs="Times New Roman"/>
        </w:rPr>
        <w:t>три</w:t>
      </w:r>
      <w:r w:rsidRPr="007B0102">
        <w:rPr>
          <w:rFonts w:eastAsia="Times New Roman" w:cs="Times New Roman"/>
        </w:rPr>
        <w:t xml:space="preserve"> тысячи) руб., </w:t>
      </w:r>
      <w:r w:rsidR="00505BC1" w:rsidRPr="00505BC1">
        <w:rPr>
          <w:rFonts w:eastAsia="Times New Roman" w:cs="Times New Roman"/>
        </w:rPr>
        <w:t>в том числе</w:t>
      </w:r>
      <w:r w:rsidR="00505BC1">
        <w:rPr>
          <w:rFonts w:eastAsia="Times New Roman" w:cs="Times New Roman"/>
        </w:rPr>
        <w:t xml:space="preserve"> </w:t>
      </w:r>
      <w:r w:rsidRPr="007B0102">
        <w:rPr>
          <w:rFonts w:eastAsia="Times New Roman" w:cs="Times New Roman"/>
        </w:rPr>
        <w:t xml:space="preserve">НДС 20% - </w:t>
      </w:r>
      <w:r w:rsidR="00F400CB">
        <w:rPr>
          <w:rFonts w:eastAsia="Times New Roman" w:cs="Times New Roman"/>
        </w:rPr>
        <w:t>500</w:t>
      </w:r>
      <w:r w:rsidRPr="007B0102">
        <w:rPr>
          <w:rFonts w:eastAsia="Times New Roman" w:cs="Times New Roman"/>
        </w:rPr>
        <w:t xml:space="preserve"> руб. </w:t>
      </w:r>
      <w:r w:rsidR="00F400CB">
        <w:rPr>
          <w:rFonts w:eastAsia="Times New Roman" w:cs="Times New Roman"/>
        </w:rPr>
        <w:t>00</w:t>
      </w:r>
      <w:r w:rsidRPr="007B0102">
        <w:rPr>
          <w:rFonts w:eastAsia="Times New Roman" w:cs="Times New Roman"/>
        </w:rPr>
        <w:t xml:space="preserve"> коп</w:t>
      </w:r>
      <w:r>
        <w:rPr>
          <w:rFonts w:eastAsia="Times New Roman" w:cs="Times New Roman"/>
        </w:rPr>
        <w:t>.</w:t>
      </w:r>
    </w:p>
    <w:p w:rsidR="007B0102" w:rsidRPr="007B0102" w:rsidRDefault="007B0102" w:rsidP="007B0102">
      <w:pPr>
        <w:spacing w:line="276" w:lineRule="auto"/>
        <w:ind w:firstLine="567"/>
        <w:rPr>
          <w:rFonts w:eastAsia="Times New Roman" w:cs="Times New Roman"/>
        </w:rPr>
      </w:pPr>
      <w:r w:rsidRPr="007B0102">
        <w:rPr>
          <w:rFonts w:eastAsia="Times New Roman" w:cs="Times New Roman"/>
        </w:rPr>
        <w:tab/>
      </w:r>
    </w:p>
    <w:p w:rsidR="007B0102" w:rsidRPr="007B0102" w:rsidRDefault="007B0102" w:rsidP="007B0102">
      <w:pPr>
        <w:ind w:firstLine="567"/>
        <w:rPr>
          <w:rFonts w:eastAsia="Times New Roman" w:cs="Times New Roman"/>
        </w:rPr>
      </w:pPr>
    </w:p>
    <w:p w:rsidR="007B0102" w:rsidRPr="007B0102" w:rsidRDefault="007B0102" w:rsidP="007B0102">
      <w:pPr>
        <w:ind w:firstLine="567"/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7B0102" w:rsidRPr="007B0102" w:rsidTr="004A0138">
        <w:tc>
          <w:tcPr>
            <w:tcW w:w="5070" w:type="dxa"/>
          </w:tcPr>
          <w:p w:rsidR="007B0102" w:rsidRPr="007B0102" w:rsidRDefault="007B0102" w:rsidP="007B0102">
            <w:pPr>
              <w:snapToGrid w:val="0"/>
              <w:ind w:right="-816" w:firstLine="567"/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Исполнитель</w:t>
            </w:r>
          </w:p>
          <w:p w:rsidR="007B0102" w:rsidRPr="007B0102" w:rsidRDefault="007B0102" w:rsidP="007B0102">
            <w:pPr>
              <w:spacing w:before="120"/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 xml:space="preserve">Директор </w:t>
            </w:r>
          </w:p>
          <w:p w:rsidR="007B0102" w:rsidRPr="007B0102" w:rsidRDefault="007B0102" w:rsidP="007B0102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7B0102" w:rsidRPr="007B0102" w:rsidRDefault="007B0102" w:rsidP="007B0102">
            <w:pPr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 xml:space="preserve">____________________ Р. М. </w:t>
            </w:r>
            <w:proofErr w:type="spellStart"/>
            <w:r w:rsidRPr="007B0102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>Заказчик</w:t>
            </w:r>
          </w:p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7B0102" w:rsidRPr="007B0102" w:rsidRDefault="007B0102" w:rsidP="007B0102">
            <w:pPr>
              <w:ind w:firstLine="567"/>
              <w:rPr>
                <w:rFonts w:eastAsia="Times New Roman" w:cs="Times New Roman"/>
              </w:rPr>
            </w:pPr>
            <w:r w:rsidRPr="007B0102">
              <w:rPr>
                <w:rFonts w:eastAsia="Times New Roman" w:cs="Times New Roman"/>
              </w:rPr>
              <w:t xml:space="preserve">____________________ </w:t>
            </w:r>
          </w:p>
        </w:tc>
      </w:tr>
      <w:tr w:rsidR="007B0102" w:rsidRPr="007B0102" w:rsidTr="004A0138">
        <w:tc>
          <w:tcPr>
            <w:tcW w:w="5070" w:type="dxa"/>
          </w:tcPr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7B0102">
              <w:rPr>
                <w:rFonts w:eastAsia="Times New Roman" w:cs="Times New Roman"/>
              </w:rPr>
              <w:t>м.п</w:t>
            </w:r>
            <w:proofErr w:type="spellEnd"/>
            <w:r w:rsidRPr="007B0102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7B0102" w:rsidRPr="007B0102" w:rsidRDefault="007B0102" w:rsidP="007B0102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7B0102">
              <w:rPr>
                <w:rFonts w:eastAsia="Times New Roman" w:cs="Times New Roman"/>
              </w:rPr>
              <w:t>м.п</w:t>
            </w:r>
            <w:proofErr w:type="spellEnd"/>
            <w:r w:rsidRPr="007B0102">
              <w:rPr>
                <w:rFonts w:eastAsia="Times New Roman" w:cs="Times New Roman"/>
              </w:rPr>
              <w:t>.</w:t>
            </w:r>
          </w:p>
        </w:tc>
      </w:tr>
    </w:tbl>
    <w:p w:rsidR="007B0102" w:rsidRPr="007B0102" w:rsidRDefault="007B0102" w:rsidP="007B0102">
      <w:pPr>
        <w:spacing w:before="40" w:line="240" w:lineRule="atLeast"/>
        <w:ind w:firstLine="567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7B0102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7B0102" w:rsidRPr="007B0102" w:rsidRDefault="007B0102" w:rsidP="007B0102">
      <w:pPr>
        <w:ind w:firstLine="567"/>
        <w:rPr>
          <w:rFonts w:eastAsia="Times New Roman" w:cs="Times New Roman"/>
        </w:rPr>
      </w:pPr>
    </w:p>
    <w:p w:rsidR="00B65564" w:rsidRDefault="00B65564"/>
    <w:sectPr w:rsidR="00B65564" w:rsidSect="00F400CB">
      <w:footerReference w:type="default" r:id="rId8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24" w:rsidRDefault="00F62724">
      <w:r>
        <w:separator/>
      </w:r>
    </w:p>
  </w:endnote>
  <w:endnote w:type="continuationSeparator" w:id="0">
    <w:p w:rsidR="00F62724" w:rsidRDefault="00F6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E7" w:rsidRDefault="00F62724">
    <w:pPr>
      <w:pStyle w:val="a7"/>
      <w:jc w:val="center"/>
    </w:pPr>
  </w:p>
  <w:p w:rsidR="002D0FE7" w:rsidRDefault="00F627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24" w:rsidRDefault="00F62724">
      <w:r>
        <w:separator/>
      </w:r>
    </w:p>
  </w:footnote>
  <w:footnote w:type="continuationSeparator" w:id="0">
    <w:p w:rsidR="00F62724" w:rsidRDefault="00F6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02"/>
    <w:rsid w:val="00123ACB"/>
    <w:rsid w:val="001A2520"/>
    <w:rsid w:val="001A4FCE"/>
    <w:rsid w:val="001B1F28"/>
    <w:rsid w:val="00505BC1"/>
    <w:rsid w:val="00521F8C"/>
    <w:rsid w:val="0074225B"/>
    <w:rsid w:val="007B0102"/>
    <w:rsid w:val="00A12DA6"/>
    <w:rsid w:val="00A17EF7"/>
    <w:rsid w:val="00B65564"/>
    <w:rsid w:val="00B8751A"/>
    <w:rsid w:val="00C62121"/>
    <w:rsid w:val="00D43596"/>
    <w:rsid w:val="00DC08B2"/>
    <w:rsid w:val="00DC20AA"/>
    <w:rsid w:val="00F400CB"/>
    <w:rsid w:val="00F6272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7B0102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B0102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7B01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7B0102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B0102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7B01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5</cp:revision>
  <dcterms:created xsi:type="dcterms:W3CDTF">2024-07-02T09:11:00Z</dcterms:created>
  <dcterms:modified xsi:type="dcterms:W3CDTF">2024-07-11T09:57:00Z</dcterms:modified>
</cp:coreProperties>
</file>